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71" w:rsidRPr="00476F71" w:rsidRDefault="00476F71" w:rsidP="00476F71">
      <w:pPr>
        <w:pStyle w:val="a3"/>
        <w:jc w:val="center"/>
        <w:rPr>
          <w:b/>
          <w:color w:val="000000"/>
        </w:rPr>
      </w:pPr>
      <w:r w:rsidRPr="00476F71">
        <w:rPr>
          <w:b/>
          <w:color w:val="000000"/>
        </w:rPr>
        <w:t>光伏电站监控系统：</w:t>
      </w:r>
    </w:p>
    <w:p w:rsidR="00476F71" w:rsidRDefault="00476F71" w:rsidP="00476F71">
      <w:pPr>
        <w:pStyle w:val="a3"/>
        <w:rPr>
          <w:color w:val="000000"/>
        </w:rPr>
      </w:pPr>
    </w:p>
    <w:p w:rsidR="00476F71" w:rsidRPr="00476F71" w:rsidRDefault="00476F71" w:rsidP="00476F71">
      <w:pPr>
        <w:pStyle w:val="a3"/>
        <w:rPr>
          <w:color w:val="000000"/>
        </w:rPr>
      </w:pPr>
      <w:r w:rsidRPr="00476F71">
        <w:rPr>
          <w:color w:val="000000"/>
        </w:rPr>
        <w:t>多晶硅电池，配置智能汇流箱、直流防雷配电柜、光伏并网逆变器器、智能电度表等。</w:t>
      </w:r>
    </w:p>
    <w:tbl>
      <w:tblPr>
        <w:tblStyle w:val="a4"/>
        <w:tblW w:w="9360" w:type="dxa"/>
        <w:tblInd w:w="108" w:type="dxa"/>
        <w:tblLook w:val="01E0"/>
      </w:tblPr>
      <w:tblGrid>
        <w:gridCol w:w="783"/>
        <w:gridCol w:w="2294"/>
        <w:gridCol w:w="2318"/>
        <w:gridCol w:w="716"/>
        <w:gridCol w:w="3249"/>
      </w:tblGrid>
      <w:tr w:rsidR="00476F71" w:rsidRPr="00476F71" w:rsidTr="00C00726">
        <w:trPr>
          <w:tblHeader/>
        </w:trPr>
        <w:tc>
          <w:tcPr>
            <w:tcW w:w="783" w:type="dxa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94" w:type="dxa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2318" w:type="dxa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主要参数、性能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备注</w:t>
            </w:r>
          </w:p>
        </w:tc>
      </w:tr>
      <w:tr w:rsidR="00476F71" w:rsidRPr="00476F71" w:rsidTr="00C00726">
        <w:tc>
          <w:tcPr>
            <w:tcW w:w="783" w:type="dxa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智能</w:t>
            </w: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汇流箱</w:t>
            </w:r>
          </w:p>
        </w:tc>
        <w:tc>
          <w:tcPr>
            <w:tcW w:w="2318" w:type="dxa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12进1出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476F71" w:rsidRPr="00476F71" w:rsidRDefault="00476F71" w:rsidP="007D101D">
            <w:pPr>
              <w:spacing w:beforeLines="25" w:afterLines="25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含支路</w:t>
            </w:r>
            <w:r w:rsidRPr="00476F71">
              <w:rPr>
                <w:rFonts w:ascii="宋体" w:hAnsi="宋体" w:cs="Arial" w:hint="eastAsia"/>
                <w:color w:val="000000"/>
                <w:sz w:val="24"/>
                <w:szCs w:val="24"/>
              </w:rPr>
              <w:t>电流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、出线电压、断路器状态、防雷状态</w:t>
            </w: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监控功能</w:t>
            </w:r>
          </w:p>
        </w:tc>
      </w:tr>
      <w:tr w:rsidR="001450C3" w:rsidRPr="00476F71" w:rsidTr="00C00726">
        <w:tc>
          <w:tcPr>
            <w:tcW w:w="783" w:type="dxa"/>
            <w:vAlign w:val="center"/>
          </w:tcPr>
          <w:p w:rsidR="001450C3" w:rsidRPr="00476F71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4" w:type="dxa"/>
            <w:vAlign w:val="center"/>
          </w:tcPr>
          <w:p w:rsidR="001450C3" w:rsidRPr="00476F71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直流防雷配电柜</w:t>
            </w:r>
          </w:p>
        </w:tc>
        <w:tc>
          <w:tcPr>
            <w:tcW w:w="2318" w:type="dxa"/>
            <w:vAlign w:val="center"/>
          </w:tcPr>
          <w:p w:rsidR="001450C3" w:rsidRPr="00476F71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10进2出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450C3" w:rsidRPr="00476F71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1450C3" w:rsidRPr="00476F71" w:rsidRDefault="001450C3" w:rsidP="007D101D">
            <w:pPr>
              <w:spacing w:beforeLines="25" w:afterLines="25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含支路</w:t>
            </w:r>
            <w:r w:rsidRPr="00476F71">
              <w:rPr>
                <w:rFonts w:ascii="宋体" w:hAnsi="宋体" w:cs="Arial" w:hint="eastAsia"/>
                <w:color w:val="000000"/>
                <w:sz w:val="24"/>
                <w:szCs w:val="24"/>
              </w:rPr>
              <w:t>电流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、出线电压、断路器状态、防雷状态</w:t>
            </w: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监控功能</w:t>
            </w:r>
          </w:p>
        </w:tc>
      </w:tr>
      <w:tr w:rsidR="001450C3" w:rsidRPr="00476F71" w:rsidTr="00C00726">
        <w:tc>
          <w:tcPr>
            <w:tcW w:w="783" w:type="dxa"/>
            <w:vAlign w:val="center"/>
          </w:tcPr>
          <w:p w:rsidR="001450C3" w:rsidRPr="00476F71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4" w:type="dxa"/>
            <w:vAlign w:val="center"/>
          </w:tcPr>
          <w:p w:rsidR="001450C3" w:rsidRPr="00476F71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光伏并网逆变器</w:t>
            </w:r>
          </w:p>
        </w:tc>
        <w:tc>
          <w:tcPr>
            <w:tcW w:w="2318" w:type="dxa"/>
            <w:vAlign w:val="center"/>
          </w:tcPr>
          <w:p w:rsidR="001450C3" w:rsidRPr="00476F71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 xml:space="preserve">MODAQO S100GE500K3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450C3" w:rsidRPr="00476F71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1450C3" w:rsidRPr="00476F71" w:rsidRDefault="001450C3" w:rsidP="007D101D">
            <w:pPr>
              <w:spacing w:beforeLines="25" w:afterLines="25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1450C3" w:rsidRPr="00476F71" w:rsidTr="00C00726">
        <w:tc>
          <w:tcPr>
            <w:tcW w:w="783" w:type="dxa"/>
            <w:vAlign w:val="center"/>
          </w:tcPr>
          <w:p w:rsidR="001450C3" w:rsidRPr="00476F71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4" w:type="dxa"/>
            <w:vAlign w:val="center"/>
          </w:tcPr>
          <w:p w:rsidR="001450C3" w:rsidRPr="00476F71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双裂变升压变压器</w:t>
            </w:r>
          </w:p>
        </w:tc>
        <w:tc>
          <w:tcPr>
            <w:tcW w:w="2318" w:type="dxa"/>
            <w:vAlign w:val="center"/>
          </w:tcPr>
          <w:p w:rsidR="001450C3" w:rsidRPr="00476F71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 xml:space="preserve">1250kVA </w:t>
            </w:r>
            <w:r w:rsidRPr="00476F71">
              <w:rPr>
                <w:rFonts w:ascii="宋体" w:hAnsi="宋体" w:cs="Arial" w:hint="eastAsia"/>
                <w:color w:val="000000"/>
                <w:sz w:val="24"/>
                <w:szCs w:val="24"/>
              </w:rPr>
              <w:t>2*</w:t>
            </w: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270V/10kV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450C3" w:rsidRPr="00476F71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1450C3" w:rsidRPr="00476F71" w:rsidRDefault="001450C3" w:rsidP="007D101D">
            <w:pPr>
              <w:spacing w:beforeLines="25" w:afterLines="25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含温控功能</w:t>
            </w:r>
          </w:p>
        </w:tc>
      </w:tr>
      <w:tr w:rsidR="001450C3" w:rsidRPr="00476F71" w:rsidTr="00C00726">
        <w:tc>
          <w:tcPr>
            <w:tcW w:w="783" w:type="dxa"/>
            <w:vAlign w:val="center"/>
          </w:tcPr>
          <w:p w:rsidR="001450C3" w:rsidRPr="00476F71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4" w:type="dxa"/>
            <w:vAlign w:val="center"/>
          </w:tcPr>
          <w:p w:rsidR="001450C3" w:rsidRPr="00476F71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高压计量柜</w:t>
            </w:r>
          </w:p>
        </w:tc>
        <w:tc>
          <w:tcPr>
            <w:tcW w:w="2318" w:type="dxa"/>
            <w:vAlign w:val="center"/>
          </w:tcPr>
          <w:p w:rsidR="001450C3" w:rsidRPr="00476F71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100A</w:t>
            </w:r>
            <w:r w:rsidRPr="00476F71">
              <w:rPr>
                <w:rFonts w:ascii="宋体" w:hAnsi="宋体" w:cs="Arial" w:hint="eastAsia"/>
                <w:color w:val="000000"/>
                <w:sz w:val="24"/>
                <w:szCs w:val="24"/>
              </w:rPr>
              <w:t xml:space="preserve">  </w:t>
            </w: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10kV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450C3" w:rsidRPr="00476F71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1450C3" w:rsidRPr="00476F71" w:rsidRDefault="001450C3" w:rsidP="007D101D">
            <w:pPr>
              <w:spacing w:beforeLines="25" w:afterLines="25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智能电度表</w:t>
            </w:r>
          </w:p>
        </w:tc>
      </w:tr>
      <w:tr w:rsidR="001450C3" w:rsidRPr="00476F71" w:rsidTr="00C00726">
        <w:tc>
          <w:tcPr>
            <w:tcW w:w="783" w:type="dxa"/>
            <w:vAlign w:val="center"/>
          </w:tcPr>
          <w:p w:rsidR="001450C3" w:rsidRPr="00476F71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4" w:type="dxa"/>
            <w:vAlign w:val="center"/>
          </w:tcPr>
          <w:p w:rsidR="001450C3" w:rsidRPr="00476F71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集装箱</w:t>
            </w:r>
          </w:p>
        </w:tc>
        <w:tc>
          <w:tcPr>
            <w:tcW w:w="2318" w:type="dxa"/>
            <w:vAlign w:val="center"/>
          </w:tcPr>
          <w:p w:rsidR="001450C3" w:rsidRPr="00476F71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76F71">
              <w:rPr>
                <w:rFonts w:ascii="宋体" w:hAnsi="宋体" w:cs="Arial"/>
                <w:sz w:val="24"/>
                <w:szCs w:val="24"/>
              </w:rPr>
              <w:t>长L*宽W*高H（mm）</w:t>
            </w:r>
          </w:p>
          <w:p w:rsidR="001450C3" w:rsidRPr="00476F71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76F71">
              <w:rPr>
                <w:rFonts w:ascii="宋体" w:hAnsi="宋体" w:cs="Arial"/>
                <w:sz w:val="24"/>
                <w:szCs w:val="24"/>
              </w:rPr>
              <w:t>=9000*2438*2896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450C3" w:rsidRPr="00476F71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1450C3" w:rsidRPr="00476F71" w:rsidRDefault="001450C3" w:rsidP="007D101D">
            <w:pPr>
              <w:spacing w:beforeLines="25" w:afterLines="25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含火灾报警装置</w:t>
            </w:r>
          </w:p>
        </w:tc>
      </w:tr>
    </w:tbl>
    <w:p w:rsidR="00476F71" w:rsidRDefault="00476F71">
      <w:pPr>
        <w:rPr>
          <w:rFonts w:ascii="宋体" w:eastAsia="宋体" w:hAnsi="宋体"/>
          <w:sz w:val="24"/>
          <w:szCs w:val="24"/>
        </w:rPr>
      </w:pPr>
    </w:p>
    <w:p w:rsidR="00776C59" w:rsidRDefault="00476F7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报价要求：</w:t>
      </w:r>
    </w:p>
    <w:p w:rsidR="00476F71" w:rsidRPr="00476F71" w:rsidRDefault="00476F71" w:rsidP="00476F71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476F71">
        <w:rPr>
          <w:rFonts w:ascii="宋体" w:eastAsia="宋体" w:hAnsi="宋体" w:hint="eastAsia"/>
          <w:sz w:val="24"/>
          <w:szCs w:val="24"/>
        </w:rPr>
        <w:t>通讯网络组态</w:t>
      </w:r>
    </w:p>
    <w:p w:rsidR="00476F71" w:rsidRDefault="00476F71" w:rsidP="00476F71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上述1-6#设备均需接入通讯网络。</w:t>
      </w:r>
    </w:p>
    <w:p w:rsidR="00476F71" w:rsidRDefault="00476F71" w:rsidP="00476F71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因通讯距离不定，请报出单个通讯继电器的含税价格。</w:t>
      </w:r>
    </w:p>
    <w:p w:rsidR="00476F71" w:rsidRDefault="00476F71" w:rsidP="00476F71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数据采集器</w:t>
      </w:r>
    </w:p>
    <w:p w:rsidR="00476F71" w:rsidRPr="00476F71" w:rsidRDefault="00476F71" w:rsidP="00476F71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476F71">
        <w:rPr>
          <w:rFonts w:ascii="宋体" w:eastAsia="宋体" w:hAnsi="宋体" w:hint="eastAsia"/>
          <w:sz w:val="24"/>
          <w:szCs w:val="24"/>
        </w:rPr>
        <w:t>气象环境监测仪</w:t>
      </w:r>
      <w:r>
        <w:rPr>
          <w:rFonts w:ascii="宋体" w:eastAsia="宋体" w:hAnsi="宋体" w:hint="eastAsia"/>
          <w:sz w:val="24"/>
          <w:szCs w:val="24"/>
        </w:rPr>
        <w:t>：包括</w:t>
      </w:r>
      <w:r w:rsidRPr="00476F71">
        <w:rPr>
          <w:rFonts w:ascii="宋体" w:eastAsia="宋体" w:hAnsi="宋体" w:cs="宋体" w:hint="eastAsia"/>
          <w:kern w:val="0"/>
          <w:sz w:val="24"/>
          <w:szCs w:val="24"/>
        </w:rPr>
        <w:t>气象数据采集器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476F71">
        <w:rPr>
          <w:rFonts w:ascii="宋体" w:eastAsia="宋体" w:hAnsi="宋体" w:cs="宋体" w:hint="eastAsia"/>
          <w:kern w:val="0"/>
          <w:sz w:val="24"/>
          <w:szCs w:val="24"/>
        </w:rPr>
        <w:t>辐照仪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476F71">
        <w:rPr>
          <w:rFonts w:ascii="宋体" w:eastAsia="宋体" w:hAnsi="宋体" w:cs="宋体" w:hint="eastAsia"/>
          <w:kern w:val="0"/>
          <w:sz w:val="24"/>
          <w:szCs w:val="24"/>
        </w:rPr>
        <w:t>风向传感器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476F71">
        <w:rPr>
          <w:rFonts w:ascii="宋体" w:eastAsia="宋体" w:hAnsi="宋体" w:cs="宋体" w:hint="eastAsia"/>
          <w:kern w:val="0"/>
          <w:sz w:val="24"/>
          <w:szCs w:val="24"/>
        </w:rPr>
        <w:t>PV组件温度传感器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476F71">
        <w:rPr>
          <w:rFonts w:ascii="宋体" w:eastAsia="宋体" w:hAnsi="宋体" w:cs="宋体" w:hint="eastAsia"/>
          <w:kern w:val="0"/>
          <w:sz w:val="24"/>
          <w:szCs w:val="24"/>
        </w:rPr>
        <w:t>环境温度传感器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476F71">
        <w:rPr>
          <w:rFonts w:ascii="宋体" w:eastAsia="宋体" w:hAnsi="宋体" w:cs="宋体" w:hint="eastAsia"/>
          <w:kern w:val="0"/>
          <w:sz w:val="24"/>
          <w:szCs w:val="24"/>
        </w:rPr>
        <w:t>支架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476F71" w:rsidRDefault="00476F71" w:rsidP="00476F71">
      <w:pPr>
        <w:pStyle w:val="a5"/>
        <w:ind w:left="360" w:firstLineChars="0" w:firstLine="0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476F71" w:rsidRPr="00476F71" w:rsidRDefault="00476F71" w:rsidP="00476F71">
      <w:pPr>
        <w:pStyle w:val="a5"/>
        <w:ind w:left="360" w:firstLineChars="0" w:firstLine="0"/>
        <w:rPr>
          <w:rFonts w:ascii="宋体" w:eastAsia="宋体" w:hAnsi="宋体"/>
          <w:b/>
          <w:sz w:val="24"/>
          <w:szCs w:val="24"/>
        </w:rPr>
      </w:pPr>
      <w:r w:rsidRPr="00476F71">
        <w:rPr>
          <w:rFonts w:ascii="宋体" w:eastAsia="宋体" w:hAnsi="宋体" w:cs="宋体" w:hint="eastAsia"/>
          <w:b/>
          <w:kern w:val="0"/>
          <w:sz w:val="24"/>
          <w:szCs w:val="24"/>
        </w:rPr>
        <w:t>设备清单：</w:t>
      </w:r>
    </w:p>
    <w:tbl>
      <w:tblPr>
        <w:tblStyle w:val="a4"/>
        <w:tblW w:w="9622" w:type="dxa"/>
        <w:tblInd w:w="108" w:type="dxa"/>
        <w:tblLook w:val="01E0"/>
      </w:tblPr>
      <w:tblGrid>
        <w:gridCol w:w="783"/>
        <w:gridCol w:w="2556"/>
        <w:gridCol w:w="2318"/>
        <w:gridCol w:w="716"/>
        <w:gridCol w:w="1624"/>
        <w:gridCol w:w="1625"/>
      </w:tblGrid>
      <w:tr w:rsidR="00476F71" w:rsidRPr="00476F71" w:rsidTr="001450C3">
        <w:trPr>
          <w:tblHeader/>
        </w:trPr>
        <w:tc>
          <w:tcPr>
            <w:tcW w:w="783" w:type="dxa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56" w:type="dxa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2318" w:type="dxa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性能参数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含税单价（元）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含税总价（元）</w:t>
            </w:r>
          </w:p>
        </w:tc>
      </w:tr>
      <w:tr w:rsidR="00476F71" w:rsidRPr="00476F71" w:rsidTr="001450C3">
        <w:tc>
          <w:tcPr>
            <w:tcW w:w="783" w:type="dxa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6" w:type="dxa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 w:hint="eastAsia"/>
                <w:color w:val="000000"/>
                <w:sz w:val="24"/>
                <w:szCs w:val="24"/>
              </w:rPr>
              <w:t>光伏发电监控系统</w:t>
            </w:r>
          </w:p>
        </w:tc>
        <w:tc>
          <w:tcPr>
            <w:tcW w:w="2318" w:type="dxa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76F71" w:rsidRPr="00476F71" w:rsidRDefault="00476F71" w:rsidP="007D101D">
            <w:pPr>
              <w:spacing w:beforeLines="25" w:afterLines="25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476F71" w:rsidRPr="00476F71" w:rsidRDefault="00476F71" w:rsidP="007D101D">
            <w:pPr>
              <w:spacing w:beforeLines="25" w:afterLines="25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476F71" w:rsidRPr="00476F71" w:rsidTr="001450C3">
        <w:tc>
          <w:tcPr>
            <w:tcW w:w="783" w:type="dxa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6" w:type="dxa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数据采集器</w:t>
            </w:r>
          </w:p>
        </w:tc>
        <w:tc>
          <w:tcPr>
            <w:tcW w:w="2318" w:type="dxa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76F71" w:rsidRPr="00476F71" w:rsidRDefault="00476F71" w:rsidP="007D101D">
            <w:pPr>
              <w:spacing w:beforeLines="25" w:afterLines="25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476F71" w:rsidRPr="00476F71" w:rsidRDefault="00476F71" w:rsidP="007D101D">
            <w:pPr>
              <w:spacing w:beforeLines="25" w:afterLines="25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476F71" w:rsidRPr="00476F71" w:rsidTr="001450C3">
        <w:tc>
          <w:tcPr>
            <w:tcW w:w="783" w:type="dxa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6" w:type="dxa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hint="eastAsia"/>
                <w:sz w:val="24"/>
                <w:szCs w:val="24"/>
              </w:rPr>
              <w:t>气象环境监测仪</w:t>
            </w:r>
          </w:p>
        </w:tc>
        <w:tc>
          <w:tcPr>
            <w:tcW w:w="2318" w:type="dxa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76F71" w:rsidRPr="00476F71" w:rsidRDefault="00476F71" w:rsidP="007D101D">
            <w:pPr>
              <w:spacing w:beforeLines="25" w:afterLines="25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476F71" w:rsidRPr="00476F71" w:rsidRDefault="00476F71" w:rsidP="007D101D">
            <w:pPr>
              <w:spacing w:beforeLines="25" w:afterLines="25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476F71" w:rsidRPr="00476F71" w:rsidTr="001450C3">
        <w:tc>
          <w:tcPr>
            <w:tcW w:w="783" w:type="dxa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6" w:type="dxa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通讯中继器</w:t>
            </w:r>
          </w:p>
        </w:tc>
        <w:tc>
          <w:tcPr>
            <w:tcW w:w="2318" w:type="dxa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76F71" w:rsidRPr="00476F71" w:rsidRDefault="00476F71" w:rsidP="007D101D">
            <w:pPr>
              <w:spacing w:beforeLines="25" w:afterLines="25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476F71" w:rsidRPr="00476F71" w:rsidRDefault="00476F71" w:rsidP="007D101D">
            <w:pPr>
              <w:spacing w:beforeLines="25" w:afterLines="25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476F71" w:rsidRPr="00476F71" w:rsidTr="001450C3">
        <w:tc>
          <w:tcPr>
            <w:tcW w:w="783" w:type="dxa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6" w:type="dxa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476F71">
              <w:rPr>
                <w:rFonts w:ascii="宋体" w:hAnsi="宋体" w:cs="Arial" w:hint="eastAsia"/>
                <w:color w:val="000000"/>
                <w:sz w:val="24"/>
                <w:szCs w:val="24"/>
              </w:rPr>
              <w:t>无线通讯模块</w:t>
            </w:r>
          </w:p>
        </w:tc>
        <w:tc>
          <w:tcPr>
            <w:tcW w:w="2318" w:type="dxa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76F71" w:rsidRPr="00476F71" w:rsidRDefault="00476F71" w:rsidP="007D101D">
            <w:pPr>
              <w:spacing w:beforeLines="25" w:afterLines="25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476F71" w:rsidRPr="00476F71" w:rsidRDefault="00476F71" w:rsidP="007D101D">
            <w:pPr>
              <w:spacing w:beforeLines="25" w:afterLines="25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476F71" w:rsidRPr="00476F71" w:rsidTr="001450C3">
        <w:tc>
          <w:tcPr>
            <w:tcW w:w="783" w:type="dxa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6" w:type="dxa"/>
            <w:vAlign w:val="center"/>
          </w:tcPr>
          <w:p w:rsidR="00476F71" w:rsidRPr="00476F71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汇流箱采集模块</w:t>
            </w:r>
          </w:p>
        </w:tc>
        <w:tc>
          <w:tcPr>
            <w:tcW w:w="2318" w:type="dxa"/>
            <w:vAlign w:val="center"/>
          </w:tcPr>
          <w:p w:rsidR="00476F71" w:rsidRPr="00476F71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12路1出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76F71" w:rsidRPr="00476F71" w:rsidRDefault="00476F71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76F71" w:rsidRPr="00476F71" w:rsidRDefault="00476F71" w:rsidP="007D101D">
            <w:pPr>
              <w:spacing w:beforeLines="25" w:afterLines="25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476F71" w:rsidRPr="00476F71" w:rsidRDefault="00476F71" w:rsidP="007D101D">
            <w:pPr>
              <w:spacing w:beforeLines="25" w:afterLines="25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1450C3" w:rsidRPr="00476F71" w:rsidTr="001450C3">
        <w:tc>
          <w:tcPr>
            <w:tcW w:w="783" w:type="dxa"/>
            <w:vAlign w:val="center"/>
          </w:tcPr>
          <w:p w:rsidR="001450C3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6" w:type="dxa"/>
            <w:vAlign w:val="center"/>
          </w:tcPr>
          <w:p w:rsidR="001450C3" w:rsidRPr="00476F71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直流配电柜采集模块</w:t>
            </w:r>
          </w:p>
        </w:tc>
        <w:tc>
          <w:tcPr>
            <w:tcW w:w="2318" w:type="dxa"/>
            <w:vAlign w:val="center"/>
          </w:tcPr>
          <w:p w:rsidR="001450C3" w:rsidRPr="00476F71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476F71">
              <w:rPr>
                <w:rFonts w:ascii="宋体" w:hAnsi="宋体" w:cs="Arial"/>
                <w:color w:val="000000"/>
                <w:sz w:val="24"/>
                <w:szCs w:val="24"/>
              </w:rPr>
              <w:t>10进2出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450C3" w:rsidRPr="00476F71" w:rsidRDefault="001450C3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450C3" w:rsidRPr="00476F71" w:rsidRDefault="001450C3" w:rsidP="007D101D">
            <w:pPr>
              <w:spacing w:beforeLines="25" w:afterLines="25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1450C3" w:rsidRPr="00476F71" w:rsidRDefault="001450C3" w:rsidP="007D101D">
            <w:pPr>
              <w:spacing w:beforeLines="25" w:afterLines="25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7D101D" w:rsidRPr="00476F71" w:rsidTr="001450C3">
        <w:tc>
          <w:tcPr>
            <w:tcW w:w="783" w:type="dxa"/>
            <w:vAlign w:val="center"/>
          </w:tcPr>
          <w:p w:rsidR="007D101D" w:rsidRDefault="007D101D" w:rsidP="007D101D">
            <w:pPr>
              <w:spacing w:beforeLines="25" w:afterLines="25"/>
              <w:jc w:val="center"/>
              <w:rPr>
                <w:rFonts w:ascii="宋体" w:hAnsi="宋体" w:cs="Arial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6" w:type="dxa"/>
            <w:vAlign w:val="center"/>
          </w:tcPr>
          <w:p w:rsidR="007D101D" w:rsidRDefault="007D101D" w:rsidP="007D101D">
            <w:pPr>
              <w:spacing w:beforeLines="25" w:afterLines="25"/>
              <w:jc w:val="center"/>
              <w:rPr>
                <w:rFonts w:ascii="宋体" w:hAnsi="宋体" w:cs="Arial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无线通讯模块</w:t>
            </w:r>
          </w:p>
        </w:tc>
        <w:tc>
          <w:tcPr>
            <w:tcW w:w="2318" w:type="dxa"/>
            <w:vAlign w:val="center"/>
          </w:tcPr>
          <w:p w:rsidR="007D101D" w:rsidRPr="00476F71" w:rsidRDefault="007D101D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7D101D" w:rsidRPr="00476F71" w:rsidRDefault="007D101D" w:rsidP="007D101D">
            <w:pPr>
              <w:spacing w:beforeLines="25" w:afterLines="25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7D101D" w:rsidRPr="00476F71" w:rsidRDefault="007D101D" w:rsidP="007D101D">
            <w:pPr>
              <w:spacing w:beforeLines="25" w:afterLines="25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7D101D" w:rsidRPr="00476F71" w:rsidRDefault="007D101D" w:rsidP="007D101D">
            <w:pPr>
              <w:spacing w:beforeLines="25" w:afterLines="25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</w:tbl>
    <w:p w:rsidR="00476F71" w:rsidRPr="00476F71" w:rsidRDefault="00476F71" w:rsidP="00476F71">
      <w:pPr>
        <w:pStyle w:val="a5"/>
        <w:ind w:left="360" w:firstLineChars="0" w:firstLine="0"/>
        <w:rPr>
          <w:rFonts w:ascii="宋体" w:eastAsia="宋体" w:hAnsi="宋体"/>
          <w:sz w:val="24"/>
          <w:szCs w:val="24"/>
        </w:rPr>
      </w:pPr>
    </w:p>
    <w:sectPr w:rsidR="00476F71" w:rsidRPr="00476F71" w:rsidSect="00476F7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955" w:rsidRDefault="000F5955" w:rsidP="007D101D">
      <w:r>
        <w:separator/>
      </w:r>
    </w:p>
  </w:endnote>
  <w:endnote w:type="continuationSeparator" w:id="1">
    <w:p w:rsidR="000F5955" w:rsidRDefault="000F5955" w:rsidP="007D1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955" w:rsidRDefault="000F5955" w:rsidP="007D101D">
      <w:r>
        <w:separator/>
      </w:r>
    </w:p>
  </w:footnote>
  <w:footnote w:type="continuationSeparator" w:id="1">
    <w:p w:rsidR="000F5955" w:rsidRDefault="000F5955" w:rsidP="007D1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1C32"/>
    <w:multiLevelType w:val="hybridMultilevel"/>
    <w:tmpl w:val="62F48D16"/>
    <w:lvl w:ilvl="0" w:tplc="132E18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1F8"/>
    <w:rsid w:val="000C5241"/>
    <w:rsid w:val="000F5955"/>
    <w:rsid w:val="001124F7"/>
    <w:rsid w:val="00125A14"/>
    <w:rsid w:val="001450C3"/>
    <w:rsid w:val="00166D8A"/>
    <w:rsid w:val="00191CD4"/>
    <w:rsid w:val="00225F66"/>
    <w:rsid w:val="00283AC8"/>
    <w:rsid w:val="00302CC0"/>
    <w:rsid w:val="0032790F"/>
    <w:rsid w:val="0034761F"/>
    <w:rsid w:val="00376985"/>
    <w:rsid w:val="003B2435"/>
    <w:rsid w:val="003F7976"/>
    <w:rsid w:val="00435FAB"/>
    <w:rsid w:val="00476F71"/>
    <w:rsid w:val="004851F8"/>
    <w:rsid w:val="004B34BB"/>
    <w:rsid w:val="00514EC8"/>
    <w:rsid w:val="005A36C1"/>
    <w:rsid w:val="0060061D"/>
    <w:rsid w:val="00617403"/>
    <w:rsid w:val="006844C4"/>
    <w:rsid w:val="006E386D"/>
    <w:rsid w:val="007063D0"/>
    <w:rsid w:val="00776C59"/>
    <w:rsid w:val="007D101D"/>
    <w:rsid w:val="00861429"/>
    <w:rsid w:val="0092715D"/>
    <w:rsid w:val="00944E1F"/>
    <w:rsid w:val="0099263F"/>
    <w:rsid w:val="009E0AD0"/>
    <w:rsid w:val="00AE59C2"/>
    <w:rsid w:val="00BA05BF"/>
    <w:rsid w:val="00C50854"/>
    <w:rsid w:val="00CE3F0B"/>
    <w:rsid w:val="00D360EB"/>
    <w:rsid w:val="00D558BB"/>
    <w:rsid w:val="00D61F63"/>
    <w:rsid w:val="00DE6F23"/>
    <w:rsid w:val="00DF7D2C"/>
    <w:rsid w:val="00E75AE7"/>
    <w:rsid w:val="00EC384E"/>
    <w:rsid w:val="00F23702"/>
    <w:rsid w:val="00F614CB"/>
    <w:rsid w:val="00F8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F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rsid w:val="00476F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476F71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476F71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7D1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D101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D1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D10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daqo</dc:creator>
  <cp:lastModifiedBy>daqo</cp:lastModifiedBy>
  <cp:revision>3</cp:revision>
  <dcterms:created xsi:type="dcterms:W3CDTF">2012-05-31T23:52:00Z</dcterms:created>
  <dcterms:modified xsi:type="dcterms:W3CDTF">2012-06-01T00:05:00Z</dcterms:modified>
</cp:coreProperties>
</file>