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0057E">
      <w:pPr>
        <w:pStyle w:val="2"/>
        <w:numPr>
          <w:ilvl w:val="0"/>
          <w:numId w:val="0"/>
        </w:numPr>
        <w:spacing w:before="0" w:after="0"/>
        <w:ind w:leftChars="0"/>
        <w:jc w:val="center"/>
        <w:rPr>
          <w:rFonts w:hint="eastAsia"/>
        </w:rPr>
      </w:pPr>
      <w:r>
        <w:rPr>
          <w:rFonts w:hint="eastAsia" w:ascii="宋体" w:hAnsi="宋体" w:cs="宋体"/>
          <w:kern w:val="0"/>
          <w:sz w:val="40"/>
          <w:szCs w:val="40"/>
          <w:shd w:val="clear" w:color="auto" w:fill="FFFFFF"/>
        </w:rPr>
        <w:t>竞争性磋商公告</w:t>
      </w:r>
    </w:p>
    <w:p w14:paraId="27013BEE">
      <w:pPr>
        <w:pStyle w:val="2"/>
        <w:numPr>
          <w:ilvl w:val="0"/>
          <w:numId w:val="0"/>
        </w:numPr>
        <w:spacing w:before="120" w:after="120" w:line="400" w:lineRule="exact"/>
        <w:jc w:val="center"/>
        <w:rPr>
          <w:rFonts w:hint="eastAsia" w:ascii="宋体" w:hAnsi="宋体" w:eastAsia="宋体" w:cs="宋体"/>
          <w:sz w:val="24"/>
          <w:szCs w:val="24"/>
          <w:shd w:val="clear" w:color="auto" w:fill="FFFFFF"/>
          <w:lang w:eastAsia="zh-CN"/>
        </w:rPr>
      </w:pPr>
      <w:bookmarkStart w:id="0" w:name="_Toc152042287"/>
      <w:bookmarkStart w:id="1" w:name="_Toc308209606"/>
      <w:bookmarkStart w:id="2" w:name="_Toc229646699"/>
      <w:bookmarkStart w:id="3" w:name="_Toc152045511"/>
      <w:bookmarkStart w:id="4" w:name="_Toc296061967"/>
      <w:bookmarkStart w:id="5" w:name="_Toc144974479"/>
      <w:r>
        <w:rPr>
          <w:rFonts w:hint="eastAsia" w:ascii="宋体" w:hAnsi="宋体" w:cs="宋体"/>
          <w:sz w:val="24"/>
          <w:szCs w:val="24"/>
        </w:rPr>
        <w:t>国信招标集团股份有限公司</w:t>
      </w:r>
      <w:r>
        <w:rPr>
          <w:rFonts w:hint="eastAsia" w:ascii="宋体" w:hAnsi="宋体" w:cs="宋体"/>
          <w:sz w:val="24"/>
          <w:szCs w:val="24"/>
          <w:shd w:val="clear" w:color="auto" w:fill="FFFFFF"/>
        </w:rPr>
        <w:t xml:space="preserve">关于浙江大学紫金港校区西区大健康综合交叉组团 </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太阳能光伏设备采购及安装</w:t>
      </w:r>
      <w:r>
        <w:rPr>
          <w:rFonts w:ascii="宋体" w:hAnsi="宋体" w:cs="宋体"/>
          <w:sz w:val="24"/>
          <w:szCs w:val="24"/>
          <w:shd w:val="clear" w:color="auto" w:fill="FFFFFF"/>
        </w:rPr>
        <w:t>的竞争性磋商公告</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二次</w:t>
      </w:r>
      <w:r>
        <w:rPr>
          <w:rFonts w:hint="eastAsia" w:ascii="宋体" w:hAnsi="宋体" w:cs="宋体"/>
          <w:sz w:val="24"/>
          <w:szCs w:val="24"/>
          <w:shd w:val="clear" w:color="auto" w:fill="FFFFFF"/>
          <w:lang w:eastAsia="zh-CN"/>
        </w:rPr>
        <w:t>）</w:t>
      </w:r>
    </w:p>
    <w:p w14:paraId="45DF3EB6">
      <w:pPr>
        <w:ind w:firstLine="482" w:firstLineChars="200"/>
        <w:rPr>
          <w:rFonts w:hint="eastAsia" w:ascii="宋体" w:hAnsi="宋体" w:cs="宋体"/>
          <w:b/>
          <w:bCs/>
          <w:sz w:val="24"/>
        </w:rPr>
      </w:pPr>
    </w:p>
    <w:p w14:paraId="1163EF56">
      <w:pPr>
        <w:spacing w:line="360" w:lineRule="auto"/>
        <w:ind w:firstLine="422" w:firstLineChars="200"/>
        <w:rPr>
          <w:rFonts w:hint="eastAsia" w:ascii="宋体" w:hAnsi="宋体" w:cs="宋体"/>
          <w:szCs w:val="21"/>
        </w:rPr>
      </w:pPr>
      <w:r>
        <w:rPr>
          <w:rFonts w:hint="eastAsia" w:ascii="宋体" w:hAnsi="宋体" w:cs="宋体"/>
          <w:b/>
          <w:bCs/>
          <w:szCs w:val="21"/>
        </w:rPr>
        <w:t>一、项目基本情况</w:t>
      </w:r>
    </w:p>
    <w:p w14:paraId="2C0ECCDB">
      <w:pPr>
        <w:spacing w:line="360" w:lineRule="auto"/>
        <w:ind w:firstLine="420" w:firstLineChars="200"/>
        <w:rPr>
          <w:rFonts w:hint="eastAsia" w:ascii="宋体" w:hAnsi="宋体" w:cs="宋体"/>
          <w:szCs w:val="21"/>
        </w:rPr>
      </w:pPr>
      <w:r>
        <w:rPr>
          <w:rFonts w:hint="eastAsia" w:ascii="宋体" w:hAnsi="宋体" w:cs="宋体"/>
          <w:szCs w:val="21"/>
        </w:rPr>
        <w:t>项目编号：DJK-0007</w:t>
      </w:r>
    </w:p>
    <w:p w14:paraId="6C12AFD5">
      <w:pPr>
        <w:spacing w:line="360" w:lineRule="auto"/>
        <w:ind w:firstLine="420" w:firstLineChars="200"/>
        <w:rPr>
          <w:rFonts w:hint="eastAsia" w:ascii="宋体" w:hAnsi="宋体" w:cs="宋体"/>
          <w:szCs w:val="21"/>
        </w:rPr>
      </w:pPr>
      <w:r>
        <w:rPr>
          <w:rFonts w:hint="eastAsia" w:ascii="宋体" w:hAnsi="宋体" w:cs="宋体"/>
          <w:szCs w:val="21"/>
        </w:rPr>
        <w:t xml:space="preserve">项目名称：浙江大学紫金港校区西区大健康综合交叉组团太阳能光伏设备采购及安装  </w:t>
      </w:r>
    </w:p>
    <w:p w14:paraId="4D0E7D90">
      <w:pPr>
        <w:spacing w:line="360" w:lineRule="auto"/>
        <w:ind w:firstLine="420" w:firstLineChars="200"/>
        <w:rPr>
          <w:rFonts w:hint="eastAsia" w:ascii="宋体" w:hAnsi="宋体" w:cs="宋体"/>
          <w:szCs w:val="21"/>
        </w:rPr>
      </w:pPr>
      <w:r>
        <w:rPr>
          <w:rFonts w:hint="eastAsia" w:ascii="宋体" w:hAnsi="宋体" w:cs="宋体"/>
          <w:szCs w:val="21"/>
        </w:rPr>
        <w:t>采购方式：竞争性磋商</w:t>
      </w:r>
    </w:p>
    <w:p w14:paraId="39196B08">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预算金额（元）：1910000</w:t>
      </w:r>
      <w:r>
        <w:rPr>
          <w:rFonts w:hint="eastAsia" w:ascii="宋体" w:hAnsi="宋体" w:cs="宋体"/>
          <w:szCs w:val="21"/>
          <w:lang w:val="en-US" w:eastAsia="zh-CN"/>
        </w:rPr>
        <w:t>.00</w:t>
      </w:r>
    </w:p>
    <w:p w14:paraId="72248CF6">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最高限价（元）：1910000</w:t>
      </w:r>
      <w:r>
        <w:rPr>
          <w:rFonts w:hint="eastAsia" w:ascii="宋体" w:hAnsi="宋体" w:cs="宋体"/>
          <w:szCs w:val="21"/>
          <w:lang w:val="en-US" w:eastAsia="zh-CN"/>
        </w:rPr>
        <w:t>.00</w:t>
      </w:r>
    </w:p>
    <w:p w14:paraId="1F19ECA9">
      <w:pPr>
        <w:spacing w:line="360" w:lineRule="auto"/>
        <w:ind w:firstLine="420" w:firstLineChars="200"/>
        <w:rPr>
          <w:rFonts w:hint="eastAsia" w:ascii="宋体" w:hAnsi="宋体" w:cs="宋体"/>
          <w:szCs w:val="21"/>
        </w:rPr>
      </w:pPr>
      <w:r>
        <w:rPr>
          <w:rFonts w:hint="eastAsia" w:ascii="宋体" w:hAnsi="宋体" w:cs="宋体"/>
          <w:szCs w:val="21"/>
        </w:rPr>
        <w:t xml:space="preserve">采购需求： </w:t>
      </w:r>
    </w:p>
    <w:p w14:paraId="6525DD71">
      <w:pPr>
        <w:spacing w:line="360" w:lineRule="auto"/>
        <w:ind w:firstLine="420" w:firstLineChars="200"/>
        <w:rPr>
          <w:rFonts w:hint="eastAsia" w:ascii="宋体" w:hAnsi="宋体" w:cs="宋体"/>
          <w:szCs w:val="21"/>
        </w:rPr>
      </w:pPr>
      <w:r>
        <w:rPr>
          <w:rFonts w:hint="eastAsia" w:ascii="宋体" w:hAnsi="宋体" w:cs="宋体"/>
          <w:szCs w:val="21"/>
        </w:rPr>
        <w:t>数量: 1  </w:t>
      </w:r>
    </w:p>
    <w:p w14:paraId="113AA2E4">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预算金额（元）:1910000</w:t>
      </w:r>
      <w:r>
        <w:rPr>
          <w:rFonts w:hint="eastAsia" w:ascii="宋体" w:hAnsi="宋体" w:cs="宋体"/>
          <w:szCs w:val="21"/>
          <w:lang w:val="en-US" w:eastAsia="zh-CN"/>
        </w:rPr>
        <w:t>.00</w:t>
      </w:r>
    </w:p>
    <w:p w14:paraId="1D43D6D0">
      <w:pPr>
        <w:spacing w:line="360" w:lineRule="auto"/>
        <w:ind w:firstLine="420" w:firstLineChars="200"/>
        <w:rPr>
          <w:rFonts w:hint="eastAsia" w:ascii="宋体" w:hAnsi="宋体" w:cs="宋体"/>
          <w:szCs w:val="21"/>
        </w:rPr>
      </w:pPr>
      <w:r>
        <w:rPr>
          <w:rFonts w:hint="eastAsia" w:ascii="宋体" w:hAnsi="宋体" w:cs="宋体"/>
          <w:szCs w:val="21"/>
        </w:rPr>
        <w:t xml:space="preserve">简要规格描述：浙江大学紫金港校区西区大健康综合交叉组团太阳能光伏设备采购及安装，包括太阳能光伏设备（系统峰值发电容量369.6kWp+112.2kWp）的设计、供应，安装，调试，试运行，验收，技术服务及培训，设备图表、单证、资料、物品的提交，售后服务等以及协助办理电力接入批复、供电部门设计方案评审、并网发电手续、购售电合同签订、并网调度协议签订相关事宜等，具体数量、规格及技术要求详见采购文件第五章。       </w:t>
      </w:r>
    </w:p>
    <w:p w14:paraId="6B6E7EE8">
      <w:pPr>
        <w:spacing w:line="360" w:lineRule="auto"/>
        <w:ind w:firstLine="420" w:firstLineChars="200"/>
        <w:rPr>
          <w:rFonts w:hint="eastAsia" w:ascii="宋体" w:hAnsi="宋体" w:cs="宋体"/>
          <w:szCs w:val="21"/>
        </w:rPr>
      </w:pPr>
      <w:r>
        <w:rPr>
          <w:rFonts w:hint="eastAsia" w:ascii="宋体" w:hAnsi="宋体" w:cs="宋体"/>
          <w:szCs w:val="21"/>
        </w:rPr>
        <w:t>备注： </w:t>
      </w:r>
    </w:p>
    <w:p w14:paraId="1BA47787">
      <w:pPr>
        <w:spacing w:line="360" w:lineRule="auto"/>
        <w:ind w:firstLine="420" w:firstLineChars="200"/>
        <w:rPr>
          <w:rFonts w:hint="eastAsia" w:ascii="宋体" w:hAnsi="宋体" w:cs="宋体"/>
          <w:szCs w:val="21"/>
        </w:rPr>
      </w:pPr>
      <w:r>
        <w:rPr>
          <w:rFonts w:hint="eastAsia" w:ascii="宋体" w:hAnsi="宋体" w:cs="宋体"/>
          <w:szCs w:val="21"/>
        </w:rPr>
        <w:t>合同履约期限：90日历天，详见采购文件。</w:t>
      </w:r>
    </w:p>
    <w:p w14:paraId="3E853798">
      <w:pPr>
        <w:spacing w:line="360" w:lineRule="auto"/>
        <w:ind w:firstLine="420" w:firstLineChars="200"/>
        <w:rPr>
          <w:rFonts w:hint="eastAsia" w:ascii="宋体" w:hAnsi="宋体" w:cs="宋体"/>
          <w:szCs w:val="21"/>
        </w:rPr>
      </w:pPr>
      <w:r>
        <w:rPr>
          <w:rFonts w:hint="eastAsia" w:ascii="宋体" w:hAnsi="宋体" w:cs="宋体"/>
          <w:szCs w:val="21"/>
        </w:rPr>
        <w:t>本项目接受联合体投标。 </w:t>
      </w:r>
    </w:p>
    <w:p w14:paraId="32243870">
      <w:pPr>
        <w:spacing w:line="360" w:lineRule="auto"/>
        <w:ind w:firstLine="422" w:firstLineChars="200"/>
        <w:rPr>
          <w:rFonts w:hint="eastAsia" w:ascii="宋体" w:hAnsi="宋体" w:cs="宋体"/>
          <w:szCs w:val="21"/>
        </w:rPr>
      </w:pPr>
      <w:r>
        <w:rPr>
          <w:rFonts w:hint="eastAsia" w:ascii="宋体" w:hAnsi="宋体" w:cs="宋体"/>
          <w:b/>
          <w:bCs/>
          <w:szCs w:val="21"/>
        </w:rPr>
        <w:t>二、供应商的资格要求：</w:t>
      </w:r>
      <w:r>
        <w:rPr>
          <w:rFonts w:hint="eastAsia" w:ascii="宋体" w:hAnsi="宋体" w:cs="宋体"/>
          <w:szCs w:val="21"/>
        </w:rPr>
        <w:t> </w:t>
      </w:r>
    </w:p>
    <w:p w14:paraId="5A1F9870">
      <w:pPr>
        <w:adjustRightInd w:val="0"/>
        <w:snapToGrid w:val="0"/>
        <w:spacing w:line="360" w:lineRule="auto"/>
        <w:ind w:firstLine="420" w:firstLineChars="200"/>
        <w:rPr>
          <w:rFonts w:hint="eastAsia" w:ascii="宋体" w:hAnsi="宋体" w:cs="宋体"/>
          <w:kern w:val="0"/>
          <w:szCs w:val="21"/>
          <w:shd w:val="clear" w:color="auto" w:fill="FFFFFF"/>
        </w:rPr>
      </w:pPr>
      <w:bookmarkStart w:id="6" w:name="OLE_LINK5"/>
      <w:bookmarkStart w:id="7" w:name="OLE_LINK4"/>
      <w:r>
        <w:rPr>
          <w:rFonts w:hint="eastAsia" w:ascii="宋体" w:hAnsi="宋体" w:cs="宋体"/>
          <w:kern w:val="0"/>
          <w:szCs w:val="21"/>
          <w:shd w:val="clear" w:color="auto" w:fill="FFFFFF"/>
        </w:rPr>
        <w:t>1、满足《中华人民共和国政府采购法》第二十二条规定；未被“信用中国”（www.creditchina.gov.cn)、中国政府采购网（www.ccgp.gov.cn）列入失信被执行人、重大税收违法失信主体、政府采购严重违法失信行为记录名单。  </w:t>
      </w:r>
    </w:p>
    <w:p w14:paraId="5FBAB706">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2、落实政府采购政策需满足的资格要求：无；</w:t>
      </w:r>
    </w:p>
    <w:p w14:paraId="18C629B5">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3、供应商的特定资格条件：无；</w:t>
      </w:r>
    </w:p>
    <w:p w14:paraId="68D88A2E">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4、供应商2022年1月1日至磋商响应截止时间前无行贿犯罪记录（以中国裁判文书网查询结果为准）；</w:t>
      </w:r>
    </w:p>
    <w:p w14:paraId="32690146">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bookmarkEnd w:id="0"/>
    <w:bookmarkEnd w:id="1"/>
    <w:bookmarkEnd w:id="2"/>
    <w:bookmarkEnd w:id="3"/>
    <w:bookmarkEnd w:id="4"/>
    <w:bookmarkEnd w:id="5"/>
    <w:bookmarkEnd w:id="6"/>
    <w:bookmarkEnd w:id="7"/>
    <w:p w14:paraId="424AE51E">
      <w:pPr>
        <w:spacing w:line="360" w:lineRule="auto"/>
        <w:ind w:firstLine="316" w:firstLineChars="150"/>
        <w:rPr>
          <w:rFonts w:hint="eastAsia" w:ascii="宋体" w:hAnsi="宋体" w:cs="宋体"/>
          <w:b/>
          <w:bCs/>
          <w:szCs w:val="21"/>
        </w:rPr>
      </w:pPr>
      <w:r>
        <w:rPr>
          <w:rFonts w:hint="eastAsia" w:ascii="宋体" w:hAnsi="宋体" w:cs="宋体"/>
          <w:b/>
          <w:bCs/>
          <w:szCs w:val="21"/>
        </w:rPr>
        <w:t>三、 获取采购文件：</w:t>
      </w:r>
    </w:p>
    <w:p w14:paraId="50FD5E40">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时间：2025年</w:t>
      </w:r>
      <w:r>
        <w:rPr>
          <w:rFonts w:hint="eastAsia" w:ascii="宋体" w:hAnsi="宋体" w:cs="宋体"/>
          <w:kern w:val="0"/>
          <w:szCs w:val="21"/>
          <w:shd w:val="clear" w:color="auto" w:fill="FFFFFF"/>
          <w:lang w:val="en-US" w:eastAsia="zh-CN"/>
        </w:rPr>
        <w:t>7</w:t>
      </w:r>
      <w:r>
        <w:rPr>
          <w:rFonts w:hint="eastAsia" w:ascii="宋体" w:hAnsi="宋体" w:cs="宋体"/>
          <w:kern w:val="0"/>
          <w:szCs w:val="21"/>
          <w:shd w:val="clear" w:color="auto" w:fill="FFFFFF"/>
        </w:rPr>
        <w:t>月</w:t>
      </w:r>
      <w:r>
        <w:rPr>
          <w:rFonts w:hint="eastAsia" w:ascii="宋体" w:hAnsi="宋体" w:cs="宋体"/>
          <w:kern w:val="0"/>
          <w:szCs w:val="21"/>
          <w:shd w:val="clear" w:color="auto" w:fill="FFFFFF"/>
          <w:lang w:val="en-US" w:eastAsia="zh-CN"/>
        </w:rPr>
        <w:t>9</w:t>
      </w:r>
      <w:r>
        <w:rPr>
          <w:rFonts w:hint="eastAsia" w:ascii="宋体" w:hAnsi="宋体" w:cs="宋体"/>
          <w:kern w:val="0"/>
          <w:szCs w:val="21"/>
          <w:shd w:val="clear" w:color="auto" w:fill="FFFFFF"/>
        </w:rPr>
        <w:t>日09：00时至2025年</w:t>
      </w:r>
      <w:r>
        <w:rPr>
          <w:rFonts w:hint="eastAsia" w:ascii="宋体" w:hAnsi="宋体" w:cs="宋体"/>
          <w:kern w:val="0"/>
          <w:szCs w:val="21"/>
          <w:shd w:val="clear" w:color="auto" w:fill="FFFFFF"/>
          <w:lang w:val="en-US" w:eastAsia="zh-CN"/>
        </w:rPr>
        <w:t>7</w:t>
      </w:r>
      <w:r>
        <w:rPr>
          <w:rFonts w:hint="eastAsia" w:ascii="宋体" w:hAnsi="宋体" w:cs="宋体"/>
          <w:kern w:val="0"/>
          <w:szCs w:val="21"/>
          <w:shd w:val="clear" w:color="auto" w:fill="FFFFFF"/>
        </w:rPr>
        <w:t>月</w:t>
      </w:r>
      <w:r>
        <w:rPr>
          <w:rFonts w:hint="eastAsia" w:ascii="宋体" w:hAnsi="宋体" w:cs="宋体"/>
          <w:kern w:val="0"/>
          <w:szCs w:val="21"/>
          <w:shd w:val="clear" w:color="auto" w:fill="FFFFFF"/>
          <w:lang w:val="en-US" w:eastAsia="zh-CN"/>
        </w:rPr>
        <w:t>16</w:t>
      </w:r>
      <w:r>
        <w:rPr>
          <w:rFonts w:hint="eastAsia" w:ascii="宋体" w:hAnsi="宋体" w:cs="宋体"/>
          <w:kern w:val="0"/>
          <w:szCs w:val="21"/>
          <w:shd w:val="clear" w:color="auto" w:fill="FFFFFF"/>
        </w:rPr>
        <w:t>日17：00时（北京时间）</w:t>
      </w:r>
    </w:p>
    <w:p w14:paraId="23FA69B6">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地址：杭州市文一西路1218号恒生科技园1号楼4层413室。</w:t>
      </w:r>
    </w:p>
    <w:p w14:paraId="1D3BC8E4">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方式：现场或通过邮件获取。凡有参加磋商响应意向的供应商，请持单位介绍信（或授权委托书）</w:t>
      </w:r>
      <w:r>
        <w:rPr>
          <w:rFonts w:hint="eastAsia" w:ascii="宋体" w:hAnsi="宋体" w:eastAsia="宋体" w:cs="宋体"/>
          <w:kern w:val="0"/>
          <w:szCs w:val="21"/>
          <w:shd w:val="clear" w:color="auto" w:fill="FFFFFF"/>
          <w:lang w:eastAsia="zh-CN"/>
        </w:rPr>
        <w:t>、</w:t>
      </w:r>
      <w:r>
        <w:rPr>
          <w:rFonts w:hint="eastAsia" w:ascii="宋体" w:hAnsi="宋体" w:eastAsia="宋体" w:cs="宋体"/>
          <w:kern w:val="0"/>
          <w:szCs w:val="21"/>
          <w:shd w:val="clear" w:color="auto" w:fill="FFFFFF"/>
        </w:rPr>
        <w:t>采购文件获取登记表（详见附件1）</w:t>
      </w:r>
      <w:r>
        <w:rPr>
          <w:rFonts w:hint="eastAsia" w:ascii="宋体" w:hAnsi="宋体" w:cs="宋体"/>
          <w:kern w:val="0"/>
          <w:szCs w:val="21"/>
          <w:shd w:val="clear" w:color="auto" w:fill="FFFFFF"/>
        </w:rPr>
        <w:t>和经办人身份证，按本公告要求的时间、地点获取磋商文件或将上述资料扫描发送至邮箱</w:t>
      </w:r>
      <w:r>
        <w:rPr>
          <w:rFonts w:hint="eastAsia" w:ascii="宋体" w:hAnsi="宋体" w:cs="宋体"/>
          <w:kern w:val="0"/>
          <w:szCs w:val="21"/>
          <w:shd w:val="clear" w:color="auto" w:fill="FFFFFF"/>
        </w:rPr>
        <w:fldChar w:fldCharType="begin"/>
      </w:r>
      <w:r>
        <w:rPr>
          <w:rFonts w:hint="eastAsia" w:ascii="宋体" w:hAnsi="宋体" w:cs="宋体"/>
          <w:kern w:val="0"/>
          <w:szCs w:val="21"/>
          <w:shd w:val="clear" w:color="auto" w:fill="FFFFFF"/>
        </w:rPr>
        <w:instrText xml:space="preserve"> HYPERLINK "mailto:1337027829@qq.com" </w:instrText>
      </w:r>
      <w:r>
        <w:rPr>
          <w:rFonts w:hint="eastAsia" w:ascii="宋体" w:hAnsi="宋体" w:cs="宋体"/>
          <w:kern w:val="0"/>
          <w:szCs w:val="21"/>
          <w:shd w:val="clear" w:color="auto" w:fill="FFFFFF"/>
        </w:rPr>
        <w:fldChar w:fldCharType="separate"/>
      </w:r>
      <w:r>
        <w:rPr>
          <w:rFonts w:hint="eastAsia" w:ascii="宋体" w:hAnsi="宋体" w:cs="宋体"/>
          <w:kern w:val="0"/>
          <w:szCs w:val="21"/>
          <w:shd w:val="clear" w:color="auto" w:fill="FFFFFF"/>
        </w:rPr>
        <w:t>424513923@qq.com</w:t>
      </w:r>
      <w:r>
        <w:rPr>
          <w:rFonts w:hint="eastAsia" w:ascii="宋体" w:hAnsi="宋体" w:cs="宋体"/>
          <w:kern w:val="0"/>
          <w:szCs w:val="21"/>
          <w:shd w:val="clear" w:color="auto" w:fill="FFFFFF"/>
        </w:rPr>
        <w:fldChar w:fldCharType="end"/>
      </w:r>
      <w:r>
        <w:rPr>
          <w:rFonts w:hint="eastAsia" w:ascii="宋体" w:hAnsi="宋体" w:cs="宋体"/>
          <w:kern w:val="0"/>
          <w:szCs w:val="21"/>
          <w:shd w:val="clear" w:color="auto" w:fill="FFFFFF"/>
        </w:rPr>
        <w:t>获取采购文件并按规定公对公缴纳采购文件工本费（户名：国信招标集团股份有限公司浙江分公司 账号：5719133877109012500008422</w:t>
      </w:r>
      <w:r>
        <w:rPr>
          <w:rFonts w:hint="eastAsia" w:ascii="宋体" w:hAnsi="宋体" w:cs="宋体"/>
          <w:kern w:val="0"/>
          <w:szCs w:val="21"/>
          <w:shd w:val="clear" w:color="auto" w:fill="FFFFFF"/>
          <w:lang w:val="en-US" w:eastAsia="zh-CN"/>
        </w:rPr>
        <w:t xml:space="preserve">  </w:t>
      </w:r>
      <w:r>
        <w:rPr>
          <w:rFonts w:hint="eastAsia" w:ascii="宋体" w:hAnsi="宋体" w:cs="宋体"/>
          <w:kern w:val="0"/>
          <w:szCs w:val="21"/>
          <w:shd w:val="clear" w:color="auto" w:fill="FFFFFF"/>
        </w:rPr>
        <w:t>开户行：招商银行杭州凤起支行）。</w:t>
      </w:r>
      <w:r>
        <w:rPr>
          <w:rFonts w:hint="eastAsia" w:ascii="宋体" w:hAnsi="宋体" w:cs="宋体"/>
          <w:kern w:val="0"/>
          <w:szCs w:val="21"/>
          <w:shd w:val="clear" w:color="auto" w:fill="FFFFFF"/>
        </w:rPr>
        <w:tab/>
      </w:r>
    </w:p>
    <w:p w14:paraId="71DF5A9E">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磋商文件售价：500元/本（售后不退）</w:t>
      </w:r>
    </w:p>
    <w:p w14:paraId="17DA969A">
      <w:pPr>
        <w:adjustRightInd w:val="0"/>
        <w:snapToGrid w:val="0"/>
        <w:spacing w:line="360" w:lineRule="auto"/>
        <w:ind w:left="2" w:leftChars="1" w:firstLine="398" w:firstLineChars="189"/>
        <w:rPr>
          <w:rFonts w:hint="eastAsia" w:ascii="宋体" w:hAnsi="宋体" w:cs="宋体"/>
          <w:kern w:val="0"/>
          <w:szCs w:val="21"/>
          <w:shd w:val="clear" w:color="auto" w:fill="FFFFFF"/>
        </w:rPr>
      </w:pPr>
      <w:r>
        <w:rPr>
          <w:rFonts w:hint="eastAsia" w:ascii="宋体" w:hAnsi="宋体" w:cs="宋体"/>
          <w:b/>
          <w:bCs/>
          <w:kern w:val="0"/>
          <w:szCs w:val="21"/>
          <w:shd w:val="clear" w:color="auto" w:fill="FFFFFF"/>
        </w:rPr>
        <w:t>四、响应文件提交：</w:t>
      </w:r>
    </w:p>
    <w:p w14:paraId="41D770BF">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截止时间：2025年</w:t>
      </w:r>
      <w:r>
        <w:rPr>
          <w:rFonts w:hint="eastAsia" w:ascii="宋体" w:hAnsi="宋体" w:cs="宋体"/>
          <w:kern w:val="0"/>
          <w:szCs w:val="21"/>
          <w:shd w:val="clear" w:color="auto" w:fill="FFFFFF"/>
          <w:lang w:val="en-US" w:eastAsia="zh-CN"/>
        </w:rPr>
        <w:t>7</w:t>
      </w:r>
      <w:r>
        <w:rPr>
          <w:rFonts w:hint="eastAsia" w:ascii="宋体" w:hAnsi="宋体" w:cs="宋体"/>
          <w:kern w:val="0"/>
          <w:szCs w:val="21"/>
          <w:shd w:val="clear" w:color="auto" w:fill="FFFFFF"/>
        </w:rPr>
        <w:t>月</w:t>
      </w:r>
      <w:r>
        <w:rPr>
          <w:rFonts w:hint="eastAsia" w:ascii="宋体" w:hAnsi="宋体" w:cs="宋体"/>
          <w:kern w:val="0"/>
          <w:szCs w:val="21"/>
          <w:shd w:val="clear" w:color="auto" w:fill="FFFFFF"/>
          <w:lang w:val="en-US" w:eastAsia="zh-CN"/>
        </w:rPr>
        <w:t>23</w:t>
      </w:r>
      <w:r>
        <w:rPr>
          <w:rFonts w:hint="eastAsia" w:ascii="宋体" w:hAnsi="宋体" w:cs="宋体"/>
          <w:kern w:val="0"/>
          <w:szCs w:val="21"/>
          <w:shd w:val="clear" w:color="auto" w:fill="FFFFFF"/>
        </w:rPr>
        <w:t>日14:00（北京时间）</w:t>
      </w:r>
    </w:p>
    <w:p w14:paraId="2B9E3A39">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地点：杭州市文一西路1218号恒生科技园1号楼4层411会议室。</w:t>
      </w:r>
    </w:p>
    <w:p w14:paraId="2210C430">
      <w:pPr>
        <w:adjustRightInd w:val="0"/>
        <w:snapToGrid w:val="0"/>
        <w:spacing w:line="360" w:lineRule="auto"/>
        <w:ind w:left="2" w:leftChars="1" w:firstLine="398" w:firstLineChars="189"/>
        <w:rPr>
          <w:rFonts w:hint="eastAsia" w:ascii="宋体" w:hAnsi="宋体" w:cs="宋体"/>
          <w:b/>
          <w:bCs/>
          <w:kern w:val="0"/>
          <w:szCs w:val="21"/>
          <w:shd w:val="clear" w:color="auto" w:fill="FFFFFF"/>
        </w:rPr>
      </w:pPr>
      <w:r>
        <w:rPr>
          <w:rFonts w:hint="eastAsia" w:ascii="宋体" w:hAnsi="宋体" w:cs="宋体"/>
          <w:b/>
          <w:bCs/>
          <w:kern w:val="0"/>
          <w:szCs w:val="21"/>
          <w:shd w:val="clear" w:color="auto" w:fill="FFFFFF"/>
        </w:rPr>
        <w:t>五、响应文件开启：</w:t>
      </w:r>
    </w:p>
    <w:p w14:paraId="63B17EEA">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开启时间：2025年</w:t>
      </w:r>
      <w:r>
        <w:rPr>
          <w:rFonts w:hint="eastAsia" w:ascii="宋体" w:hAnsi="宋体" w:cs="宋体"/>
          <w:kern w:val="0"/>
          <w:szCs w:val="21"/>
          <w:shd w:val="clear" w:color="auto" w:fill="FFFFFF"/>
          <w:lang w:val="en-US" w:eastAsia="zh-CN"/>
        </w:rPr>
        <w:t>7</w:t>
      </w:r>
      <w:r>
        <w:rPr>
          <w:rFonts w:hint="eastAsia" w:ascii="宋体" w:hAnsi="宋体" w:cs="宋体"/>
          <w:kern w:val="0"/>
          <w:szCs w:val="21"/>
          <w:shd w:val="clear" w:color="auto" w:fill="FFFFFF"/>
        </w:rPr>
        <w:t>月</w:t>
      </w:r>
      <w:r>
        <w:rPr>
          <w:rFonts w:hint="eastAsia" w:ascii="宋体" w:hAnsi="宋体" w:cs="宋体"/>
          <w:kern w:val="0"/>
          <w:szCs w:val="21"/>
          <w:shd w:val="clear" w:color="auto" w:fill="FFFFFF"/>
          <w:lang w:val="en-US" w:eastAsia="zh-CN"/>
        </w:rPr>
        <w:t>23</w:t>
      </w:r>
      <w:r>
        <w:rPr>
          <w:rFonts w:hint="eastAsia" w:ascii="宋体" w:hAnsi="宋体" w:cs="宋体"/>
          <w:kern w:val="0"/>
          <w:szCs w:val="21"/>
          <w:shd w:val="clear" w:color="auto" w:fill="FFFFFF"/>
        </w:rPr>
        <w:t>日14:00（北京时间）</w:t>
      </w:r>
    </w:p>
    <w:p w14:paraId="2FB39D98">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地点：杭州市文一西路1218号恒生科技园1号楼4层411会议室。</w:t>
      </w:r>
    </w:p>
    <w:p w14:paraId="17E6E9A6">
      <w:pPr>
        <w:adjustRightInd w:val="0"/>
        <w:snapToGrid w:val="0"/>
        <w:spacing w:line="360" w:lineRule="auto"/>
        <w:ind w:left="2" w:leftChars="1" w:firstLine="398" w:firstLineChars="189"/>
        <w:rPr>
          <w:rFonts w:hint="eastAsia" w:ascii="宋体" w:hAnsi="宋体" w:cs="宋体"/>
          <w:b/>
          <w:bCs/>
          <w:kern w:val="0"/>
          <w:szCs w:val="21"/>
          <w:shd w:val="clear" w:color="auto" w:fill="FFFFFF"/>
        </w:rPr>
      </w:pPr>
      <w:r>
        <w:rPr>
          <w:rFonts w:hint="eastAsia" w:ascii="宋体" w:hAnsi="宋体" w:cs="宋体"/>
          <w:b/>
          <w:bCs/>
          <w:kern w:val="0"/>
          <w:szCs w:val="21"/>
          <w:shd w:val="clear" w:color="auto" w:fill="FFFFFF"/>
        </w:rPr>
        <w:t>六、 公告期限：</w:t>
      </w:r>
    </w:p>
    <w:p w14:paraId="19DDA11B">
      <w:pPr>
        <w:adjustRightInd w:val="0"/>
        <w:snapToGrid w:val="0"/>
        <w:spacing w:line="360" w:lineRule="auto"/>
        <w:ind w:left="2" w:leftChars="1" w:firstLine="396" w:firstLineChars="189"/>
        <w:rPr>
          <w:rFonts w:hint="eastAsia" w:ascii="宋体" w:hAnsi="宋体" w:cs="宋体"/>
          <w:b/>
          <w:bCs/>
          <w:kern w:val="0"/>
          <w:szCs w:val="21"/>
          <w:shd w:val="clear" w:color="auto" w:fill="FFFFFF"/>
        </w:rPr>
      </w:pPr>
      <w:r>
        <w:rPr>
          <w:rFonts w:hint="eastAsia" w:ascii="宋体" w:hAnsi="宋体" w:cs="宋体"/>
          <w:kern w:val="0"/>
          <w:szCs w:val="21"/>
          <w:shd w:val="clear" w:color="auto" w:fill="FFFFFF"/>
        </w:rPr>
        <w:t>自本公告发布之日起3个工作日。</w:t>
      </w:r>
    </w:p>
    <w:p w14:paraId="4CDAD8D3">
      <w:pPr>
        <w:adjustRightInd w:val="0"/>
        <w:snapToGrid w:val="0"/>
        <w:spacing w:line="360" w:lineRule="auto"/>
        <w:ind w:left="2" w:leftChars="1" w:firstLine="398" w:firstLineChars="189"/>
        <w:rPr>
          <w:rFonts w:hint="eastAsia" w:ascii="宋体" w:hAnsi="宋体" w:cs="宋体"/>
          <w:b/>
          <w:bCs/>
          <w:kern w:val="0"/>
          <w:szCs w:val="21"/>
          <w:shd w:val="clear" w:color="auto" w:fill="FFFFFF"/>
        </w:rPr>
      </w:pPr>
      <w:r>
        <w:rPr>
          <w:rFonts w:hint="eastAsia" w:ascii="宋体" w:hAnsi="宋体" w:cs="宋体"/>
          <w:b/>
          <w:bCs/>
          <w:kern w:val="0"/>
          <w:szCs w:val="21"/>
          <w:shd w:val="clear" w:color="auto" w:fill="FFFFFF"/>
        </w:rPr>
        <w:t>七、 其他补充事宜：</w:t>
      </w:r>
    </w:p>
    <w:p w14:paraId="588BCBFA">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按财政部发布的范本或规定的格式要求执行。</w:t>
      </w:r>
    </w:p>
    <w:p w14:paraId="6B0DC9CD">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2、采购项目需要落实的政府采购政策：本项目执行促进中小企业发展（监狱企业、残疾人福利性单位视同小型、微型企业），优先采购节能产品，优先采购环境标志产品政策。</w:t>
      </w:r>
    </w:p>
    <w:p w14:paraId="1E10DDA7">
      <w:pPr>
        <w:widowControl/>
        <w:adjustRightInd w:val="0"/>
        <w:snapToGrid w:val="0"/>
        <w:spacing w:line="360" w:lineRule="auto"/>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3、本项目非专门面向中小企业采购项目；中小企业划分标准所属行业：工业。</w:t>
      </w:r>
      <w:r>
        <w:rPr>
          <w:rFonts w:hint="eastAsia" w:ascii="宋体" w:hAnsi="宋体" w:cs="宋体"/>
          <w:kern w:val="0"/>
          <w:szCs w:val="21"/>
          <w:shd w:val="clear" w:color="auto" w:fill="FFFFFF"/>
        </w:rPr>
        <w:tab/>
      </w:r>
    </w:p>
    <w:p w14:paraId="17D809DB">
      <w:pPr>
        <w:adjustRightInd w:val="0"/>
        <w:snapToGrid w:val="0"/>
        <w:spacing w:line="360" w:lineRule="auto"/>
        <w:ind w:firstLine="422" w:firstLineChars="200"/>
        <w:rPr>
          <w:rFonts w:hint="eastAsia" w:ascii="宋体" w:hAnsi="宋体" w:cs="宋体"/>
          <w:b/>
          <w:bCs/>
          <w:kern w:val="0"/>
          <w:szCs w:val="21"/>
          <w:shd w:val="clear" w:color="auto" w:fill="FFFFFF"/>
        </w:rPr>
      </w:pPr>
      <w:r>
        <w:rPr>
          <w:rFonts w:hint="eastAsia" w:ascii="宋体" w:hAnsi="宋体" w:cs="宋体"/>
          <w:b/>
          <w:bCs/>
          <w:kern w:val="0"/>
          <w:szCs w:val="21"/>
          <w:shd w:val="clear" w:color="auto" w:fill="FFFFFF"/>
        </w:rPr>
        <w:t>八、对本次采购提出询问、质疑、投诉，请按以下方式联系：</w:t>
      </w:r>
    </w:p>
    <w:p w14:paraId="281E852F">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1、采购人信息</w:t>
      </w:r>
    </w:p>
    <w:p w14:paraId="0C5150E9">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名称：浙江大学 </w:t>
      </w:r>
    </w:p>
    <w:p w14:paraId="6869C300">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地址：杭州市余杭塘路866号</w:t>
      </w:r>
    </w:p>
    <w:p w14:paraId="1696D033">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项目联系人（询问）：史老师</w:t>
      </w:r>
    </w:p>
    <w:p w14:paraId="49ACDD15">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项目联系方式（询问）：0571-8820</w:t>
      </w:r>
      <w:r>
        <w:rPr>
          <w:rFonts w:ascii="宋体" w:hAnsi="宋体" w:cs="宋体"/>
          <w:kern w:val="0"/>
          <w:szCs w:val="21"/>
          <w:shd w:val="clear" w:color="auto" w:fill="FFFFFF"/>
        </w:rPr>
        <w:t>6285</w:t>
      </w:r>
      <w:r>
        <w:rPr>
          <w:rFonts w:hint="eastAsia" w:ascii="宋体" w:hAnsi="宋体" w:cs="宋体"/>
          <w:kern w:val="0"/>
          <w:szCs w:val="21"/>
          <w:shd w:val="clear" w:color="auto" w:fill="FFFFFF"/>
        </w:rPr>
        <w:t>  </w:t>
      </w:r>
    </w:p>
    <w:p w14:paraId="7A8E42AD">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2、采购代理机构信息</w:t>
      </w:r>
    </w:p>
    <w:p w14:paraId="1ED3AF95">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名称：国信招标集团股份有限公司</w:t>
      </w:r>
    </w:p>
    <w:p w14:paraId="7B31812F">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地址：浙江省杭州市文一西路1218号恒生科技园1号楼4层</w:t>
      </w:r>
    </w:p>
    <w:p w14:paraId="1196C2D7">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传真：0571-88084051  </w:t>
      </w:r>
    </w:p>
    <w:p w14:paraId="40B18EE8">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项目联系人（询问）：吴晓春、华杰</w:t>
      </w:r>
    </w:p>
    <w:p w14:paraId="0C62DA18">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项目联系方式（询问）：</w:t>
      </w:r>
      <w:r>
        <w:rPr>
          <w:rFonts w:hint="eastAsia" w:ascii="宋体" w:hAnsi="宋体" w:cs="宋体"/>
          <w:kern w:val="0"/>
          <w:szCs w:val="21"/>
          <w:shd w:val="clear" w:color="auto" w:fill="FFFFFF"/>
          <w:lang w:val="en-US" w:eastAsia="zh-CN"/>
        </w:rPr>
        <w:t>13186959192</w:t>
      </w:r>
      <w:r>
        <w:rPr>
          <w:rFonts w:hint="eastAsia" w:ascii="宋体" w:hAnsi="宋体" w:cs="宋体"/>
          <w:kern w:val="0"/>
          <w:szCs w:val="21"/>
          <w:shd w:val="clear" w:color="auto" w:fill="FFFFFF"/>
        </w:rPr>
        <w:t>/0571-88392867 </w:t>
      </w:r>
    </w:p>
    <w:p w14:paraId="657EAE35">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质疑联系人：王秋平</w:t>
      </w:r>
    </w:p>
    <w:p w14:paraId="329847C1">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质疑联系方式：0571-81387199</w:t>
      </w:r>
    </w:p>
    <w:p w14:paraId="1AE4B56D">
      <w:pPr>
        <w:numPr>
          <w:ilvl w:val="0"/>
          <w:numId w:val="2"/>
        </w:numPr>
        <w:adjustRightInd w:val="0"/>
        <w:snapToGrid w:val="0"/>
        <w:spacing w:line="360" w:lineRule="auto"/>
        <w:ind w:firstLine="420" w:firstLineChars="200"/>
        <w:jc w:val="both"/>
        <w:rPr>
          <w:rFonts w:hint="eastAsia" w:ascii="宋体" w:hAnsi="宋体" w:eastAsia="宋体" w:cs="宋体"/>
          <w:b w:val="0"/>
          <w:kern w:val="0"/>
          <w:sz w:val="21"/>
          <w:szCs w:val="21"/>
          <w:shd w:val="clear" w:color="auto" w:fill="FFFFFF"/>
        </w:rPr>
      </w:pPr>
      <w:r>
        <w:rPr>
          <w:rFonts w:hint="eastAsia" w:ascii="宋体" w:hAnsi="宋体" w:eastAsia="宋体" w:cs="宋体"/>
          <w:b w:val="0"/>
          <w:kern w:val="0"/>
          <w:sz w:val="21"/>
          <w:szCs w:val="21"/>
          <w:shd w:val="clear" w:color="auto" w:fill="FFFFFF"/>
        </w:rPr>
        <w:t>政府采购监督管理部门</w:t>
      </w:r>
    </w:p>
    <w:p w14:paraId="0AE300F0">
      <w:pPr>
        <w:numPr>
          <w:ilvl w:val="0"/>
          <w:numId w:val="0"/>
        </w:numPr>
        <w:adjustRightInd w:val="0"/>
        <w:snapToGrid w:val="0"/>
        <w:spacing w:line="360" w:lineRule="auto"/>
        <w:ind w:firstLine="420" w:firstLineChars="200"/>
        <w:jc w:val="both"/>
        <w:rPr>
          <w:rFonts w:hint="eastAsia" w:ascii="宋体" w:hAnsi="宋体" w:eastAsia="宋体" w:cs="宋体"/>
          <w:b w:val="0"/>
          <w:kern w:val="0"/>
          <w:sz w:val="21"/>
          <w:szCs w:val="21"/>
          <w:shd w:val="clear" w:color="auto" w:fill="FFFFFF"/>
        </w:rPr>
      </w:pPr>
      <w:r>
        <w:rPr>
          <w:rFonts w:hint="eastAsia" w:ascii="宋体" w:hAnsi="宋体" w:eastAsia="宋体" w:cs="宋体"/>
          <w:b w:val="0"/>
          <w:kern w:val="0"/>
          <w:sz w:val="21"/>
          <w:szCs w:val="21"/>
          <w:shd w:val="clear" w:color="auto" w:fill="FFFFFF"/>
        </w:rPr>
        <w:t>名称</w:t>
      </w:r>
      <w:r>
        <w:rPr>
          <w:rFonts w:hint="eastAsia" w:ascii="宋体" w:hAnsi="宋体" w:eastAsia="宋体" w:cs="宋体"/>
          <w:b w:val="0"/>
          <w:kern w:val="0"/>
          <w:sz w:val="21"/>
          <w:szCs w:val="21"/>
          <w:shd w:val="clear" w:color="auto" w:fill="FFFFFF"/>
          <w:lang w:eastAsia="zh-CN"/>
        </w:rPr>
        <w:t>：</w:t>
      </w:r>
      <w:r>
        <w:rPr>
          <w:rFonts w:hint="eastAsia" w:ascii="宋体" w:hAnsi="宋体" w:eastAsia="宋体" w:cs="宋体"/>
          <w:b w:val="0"/>
          <w:kern w:val="0"/>
          <w:sz w:val="21"/>
          <w:szCs w:val="21"/>
          <w:shd w:val="clear" w:color="auto" w:fill="FFFFFF"/>
        </w:rPr>
        <w:t>中华人民共和国财政部</w:t>
      </w:r>
    </w:p>
    <w:p w14:paraId="7A857A43">
      <w:pPr>
        <w:adjustRightInd w:val="0"/>
        <w:snapToGrid w:val="0"/>
        <w:spacing w:line="360" w:lineRule="auto"/>
        <w:ind w:firstLine="420" w:firstLineChars="200"/>
        <w:rPr>
          <w:rFonts w:hint="eastAsia" w:ascii="宋体" w:hAnsi="宋体" w:cs="宋体"/>
          <w:kern w:val="0"/>
          <w:szCs w:val="21"/>
          <w:shd w:val="clear" w:color="auto" w:fill="FFFFFF"/>
        </w:rPr>
      </w:pPr>
      <w:r>
        <w:rPr>
          <w:rFonts w:hint="eastAsia" w:ascii="宋体" w:hAnsi="宋体" w:eastAsia="宋体" w:cs="宋体"/>
          <w:b w:val="0"/>
          <w:kern w:val="0"/>
          <w:sz w:val="21"/>
          <w:szCs w:val="21"/>
          <w:shd w:val="clear" w:color="auto" w:fill="FFFFFF"/>
        </w:rPr>
        <w:t>电话</w:t>
      </w:r>
      <w:r>
        <w:rPr>
          <w:rFonts w:hint="eastAsia" w:ascii="宋体" w:hAnsi="宋体" w:eastAsia="宋体" w:cs="宋体"/>
          <w:b w:val="0"/>
          <w:kern w:val="0"/>
          <w:sz w:val="21"/>
          <w:szCs w:val="21"/>
          <w:shd w:val="clear" w:color="auto" w:fill="FFFFFF"/>
          <w:lang w:eastAsia="zh-CN"/>
        </w:rPr>
        <w:t>：</w:t>
      </w:r>
      <w:r>
        <w:rPr>
          <w:rFonts w:hint="eastAsia" w:ascii="宋体" w:hAnsi="宋体" w:eastAsia="宋体" w:cs="宋体"/>
          <w:b w:val="0"/>
          <w:kern w:val="0"/>
          <w:sz w:val="21"/>
          <w:szCs w:val="21"/>
          <w:shd w:val="clear" w:color="auto" w:fill="FFFFFF"/>
        </w:rPr>
        <w:t>010-68553898</w:t>
      </w:r>
      <w:bookmarkStart w:id="8" w:name="_GoBack"/>
      <w:bookmarkEnd w:id="8"/>
    </w:p>
    <w:p w14:paraId="4180F2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1"/>
    <w:multiLevelType w:val="multilevel"/>
    <w:tmpl w:val="00000021"/>
    <w:lvl w:ilvl="0" w:tentative="0">
      <w:start w:val="1"/>
      <w:numFmt w:val="chineseCountingThousand"/>
      <w:pStyle w:val="2"/>
      <w:lvlText w:val="第%1部分"/>
      <w:legacy w:legacy="1" w:legacySpace="0" w:legacyIndent="0"/>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rPr>
        <w:lang w:val="en-US"/>
      </w:rPr>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
    <w:nsid w:val="3F143591"/>
    <w:multiLevelType w:val="singleLevel"/>
    <w:tmpl w:val="3F14359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C00B7"/>
    <w:rsid w:val="1F3C31A7"/>
    <w:rsid w:val="30D96929"/>
    <w:rsid w:val="54BC00B7"/>
    <w:rsid w:val="60140503"/>
    <w:rsid w:val="61CB234A"/>
    <w:rsid w:val="6CC2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textAlignment w:val="baseline"/>
      <w:outlineLvl w:val="0"/>
    </w:pPr>
    <w:rPr>
      <w:b/>
      <w:kern w:val="44"/>
      <w:sz w:val="44"/>
      <w:szCs w:val="20"/>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1542</Words>
  <Characters>1782</Characters>
  <Lines>0</Lines>
  <Paragraphs>0</Paragraphs>
  <TotalTime>0</TotalTime>
  <ScaleCrop>false</ScaleCrop>
  <LinksUpToDate>false</LinksUpToDate>
  <CharactersWithSpaces>1819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2025-05-16T05:47:00Z</dcterms:created>
  <dc:creator>四时代御</dc:creator>
  <cp:lastModifiedBy>四时代御</cp:lastModifiedBy>
  <dcterms:modified xsi:type="dcterms:W3CDTF">2025-07-09T01:26:42Z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E1CE38F3B36A444AB8B4EE23D1CA3C55_11</vt:lpwstr>
  </property>
  <property fmtid="{D5CDD505-2E9C-101B-9397-08002B2CF9AE}" pid="4" name="KSOTemplateDocerSaveRecord">
    <vt:lpwstr>eyJoZGlkIjoiMTgyODgxOTI1OGI0MjFmNGI4NDQ0ZGExMDkyZjIwNWQiLCJ1c2VySWQiOiIxMTg1NDY1ODQ0In0=</vt:lpwstr>
  </property>
</Properties>
</file>